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A959" w14:textId="77777777" w:rsidR="007C6560" w:rsidRPr="0009059B" w:rsidRDefault="007C6560" w:rsidP="0009059B">
      <w:pPr>
        <w:jc w:val="center"/>
        <w:rPr>
          <w:b/>
          <w:bCs/>
          <w:sz w:val="36"/>
          <w:szCs w:val="40"/>
        </w:rPr>
      </w:pPr>
      <w:bookmarkStart w:id="0" w:name="_Hlk99371655"/>
      <w:r w:rsidRPr="0009059B">
        <w:rPr>
          <w:rFonts w:hint="eastAsia"/>
          <w:b/>
          <w:bCs/>
          <w:sz w:val="36"/>
          <w:szCs w:val="40"/>
        </w:rPr>
        <w:t>中煤第五建设公司职工医院</w:t>
      </w:r>
    </w:p>
    <w:p w14:paraId="2E4D13F8" w14:textId="387AEB9D" w:rsidR="007C6560" w:rsidRPr="004B28BE" w:rsidRDefault="007C6560" w:rsidP="0009059B">
      <w:pPr>
        <w:jc w:val="center"/>
        <w:rPr>
          <w:b/>
          <w:bCs/>
          <w:sz w:val="32"/>
          <w:szCs w:val="36"/>
        </w:rPr>
      </w:pPr>
      <w:r w:rsidRPr="004B28BE">
        <w:rPr>
          <w:rFonts w:hint="eastAsia"/>
          <w:b/>
          <w:bCs/>
          <w:sz w:val="32"/>
          <w:szCs w:val="36"/>
        </w:rPr>
        <w:t>发热门诊监控</w:t>
      </w:r>
      <w:r>
        <w:rPr>
          <w:rFonts w:hint="eastAsia"/>
          <w:b/>
          <w:bCs/>
          <w:sz w:val="32"/>
          <w:szCs w:val="36"/>
        </w:rPr>
        <w:t>系统询价招标</w:t>
      </w:r>
    </w:p>
    <w:bookmarkEnd w:id="0"/>
    <w:p w14:paraId="10439F66" w14:textId="274C4D0B" w:rsidR="007C6560" w:rsidRPr="007C6560" w:rsidRDefault="007C6560" w:rsidP="0002387B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7C6560">
        <w:rPr>
          <w:rFonts w:ascii="宋体" w:eastAsia="宋体" w:hAnsi="宋体" w:hint="eastAsia"/>
          <w:sz w:val="24"/>
          <w:szCs w:val="24"/>
        </w:rPr>
        <w:t>根据徐州市卫生健康委员会关于二级以上医院发热门诊建设要求，需对现有发热门诊进行监控系统采购及安装，现对该项目进行公开询价。</w:t>
      </w:r>
    </w:p>
    <w:p w14:paraId="11B832D2" w14:textId="77777777" w:rsidR="0002387B" w:rsidRDefault="0002387B" w:rsidP="0002387B">
      <w:pPr>
        <w:widowControl/>
        <w:shd w:val="clear" w:color="auto" w:fill="FFFFFF"/>
        <w:spacing w:line="400" w:lineRule="exact"/>
        <w:jc w:val="left"/>
        <w:rPr>
          <w:rFonts w:ascii="宋体" w:eastAsia="宋体" w:hAnsi="宋体"/>
          <w:sz w:val="24"/>
          <w:szCs w:val="24"/>
        </w:rPr>
      </w:pPr>
    </w:p>
    <w:p w14:paraId="0D46B38C" w14:textId="72250831" w:rsidR="007C6560" w:rsidRPr="007C6560" w:rsidRDefault="007C6560" w:rsidP="0002387B">
      <w:pPr>
        <w:widowControl/>
        <w:shd w:val="clear" w:color="auto" w:fill="FFFFFF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 w:rsidRPr="007C6560">
        <w:rPr>
          <w:rFonts w:ascii="宋体" w:eastAsia="宋体" w:hAnsi="宋体" w:hint="eastAsia"/>
          <w:sz w:val="24"/>
          <w:szCs w:val="24"/>
        </w:rPr>
        <w:t>项目名称：中煤第五建设公司职工医院发热门诊监控系统</w:t>
      </w:r>
    </w:p>
    <w:p w14:paraId="3C189DC6" w14:textId="77777777" w:rsidR="0002387B" w:rsidRDefault="0002387B" w:rsidP="0002387B">
      <w:pPr>
        <w:widowControl/>
        <w:shd w:val="clear" w:color="auto" w:fill="FFFFFF"/>
        <w:spacing w:line="400" w:lineRule="exact"/>
        <w:jc w:val="left"/>
        <w:rPr>
          <w:rFonts w:ascii="宋体" w:eastAsia="宋体" w:hAnsi="宋体"/>
          <w:sz w:val="24"/>
          <w:szCs w:val="24"/>
        </w:rPr>
      </w:pPr>
    </w:p>
    <w:p w14:paraId="6C62AAC5" w14:textId="62824EDF" w:rsidR="007C6560" w:rsidRPr="007C6560" w:rsidRDefault="007C6560" w:rsidP="0002387B">
      <w:pPr>
        <w:widowControl/>
        <w:shd w:val="clear" w:color="auto" w:fill="FFFFFF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 w:rsidRPr="007C6560">
        <w:rPr>
          <w:rFonts w:ascii="宋体" w:eastAsia="宋体" w:hAnsi="宋体" w:hint="eastAsia"/>
          <w:sz w:val="24"/>
          <w:szCs w:val="24"/>
        </w:rPr>
        <w:t>采购单位：中煤第五建设公司职工医院</w:t>
      </w:r>
    </w:p>
    <w:p w14:paraId="46D935C6" w14:textId="77777777" w:rsidR="0002387B" w:rsidRDefault="0002387B" w:rsidP="0002387B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0AEE8C0F" w14:textId="38789A2B" w:rsidR="0073151C" w:rsidRPr="007C6560" w:rsidRDefault="007C6560" w:rsidP="0002387B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C6560">
        <w:rPr>
          <w:rFonts w:ascii="宋体" w:eastAsia="宋体" w:hAnsi="宋体" w:hint="eastAsia"/>
          <w:sz w:val="24"/>
          <w:szCs w:val="24"/>
        </w:rPr>
        <w:t>本项目以</w:t>
      </w:r>
      <w:r w:rsidR="0002387B">
        <w:rPr>
          <w:rFonts w:ascii="宋体" w:eastAsia="宋体" w:hAnsi="宋体" w:hint="eastAsia"/>
          <w:sz w:val="24"/>
          <w:szCs w:val="24"/>
        </w:rPr>
        <w:t>询价</w:t>
      </w:r>
      <w:r w:rsidRPr="007C6560">
        <w:rPr>
          <w:rFonts w:ascii="宋体" w:eastAsia="宋体" w:hAnsi="宋体" w:hint="eastAsia"/>
          <w:sz w:val="24"/>
          <w:szCs w:val="24"/>
        </w:rPr>
        <w:t>采购方式组织招标采购，</w:t>
      </w:r>
      <w:r w:rsidR="0002387B">
        <w:rPr>
          <w:rFonts w:ascii="宋体" w:eastAsia="宋体" w:hAnsi="宋体" w:hint="eastAsia"/>
          <w:sz w:val="24"/>
          <w:szCs w:val="24"/>
        </w:rPr>
        <w:t>只有一次报价机会，</w:t>
      </w:r>
      <w:r w:rsidRPr="007C6560">
        <w:rPr>
          <w:rFonts w:ascii="宋体" w:eastAsia="宋体" w:hAnsi="宋体" w:hint="eastAsia"/>
          <w:sz w:val="24"/>
          <w:szCs w:val="24"/>
        </w:rPr>
        <w:t>欢迎合格的供应商（卖方）做出对采购人（买方）最为有利的投标报价文件，并将该文件密封好于</w:t>
      </w:r>
      <w:r w:rsidR="0002387B">
        <w:rPr>
          <w:rFonts w:ascii="宋体" w:eastAsia="宋体" w:hAnsi="宋体"/>
          <w:sz w:val="24"/>
          <w:szCs w:val="24"/>
        </w:rPr>
        <w:t>2022</w:t>
      </w:r>
      <w:r w:rsidRPr="007C6560">
        <w:rPr>
          <w:rFonts w:ascii="宋体" w:eastAsia="宋体" w:hAnsi="宋体" w:hint="eastAsia"/>
          <w:sz w:val="24"/>
          <w:szCs w:val="24"/>
        </w:rPr>
        <w:t>年</w:t>
      </w:r>
      <w:r w:rsidR="0002387B">
        <w:rPr>
          <w:rFonts w:ascii="宋体" w:eastAsia="宋体" w:hAnsi="宋体"/>
          <w:sz w:val="24"/>
          <w:szCs w:val="24"/>
        </w:rPr>
        <w:t>4</w:t>
      </w:r>
      <w:r w:rsidRPr="007C6560">
        <w:rPr>
          <w:rFonts w:ascii="宋体" w:eastAsia="宋体" w:hAnsi="宋体" w:hint="eastAsia"/>
          <w:sz w:val="24"/>
          <w:szCs w:val="24"/>
        </w:rPr>
        <w:t>月</w:t>
      </w:r>
      <w:r w:rsidR="0002387B">
        <w:rPr>
          <w:rFonts w:ascii="宋体" w:eastAsia="宋体" w:hAnsi="宋体"/>
          <w:sz w:val="24"/>
          <w:szCs w:val="24"/>
        </w:rPr>
        <w:t>6</w:t>
      </w:r>
      <w:r w:rsidRPr="007C6560">
        <w:rPr>
          <w:rFonts w:ascii="宋体" w:eastAsia="宋体" w:hAnsi="宋体" w:hint="eastAsia"/>
          <w:sz w:val="24"/>
          <w:szCs w:val="24"/>
        </w:rPr>
        <w:t>日</w:t>
      </w:r>
      <w:r w:rsidR="0002387B">
        <w:rPr>
          <w:rFonts w:ascii="宋体" w:eastAsia="宋体" w:hAnsi="宋体"/>
          <w:sz w:val="24"/>
          <w:szCs w:val="24"/>
        </w:rPr>
        <w:t>17</w:t>
      </w:r>
      <w:r w:rsidRPr="007C6560">
        <w:rPr>
          <w:rFonts w:ascii="宋体" w:eastAsia="宋体" w:hAnsi="宋体" w:hint="eastAsia"/>
          <w:sz w:val="24"/>
          <w:szCs w:val="24"/>
        </w:rPr>
        <w:t>点</w:t>
      </w:r>
      <w:r w:rsidR="0002387B">
        <w:rPr>
          <w:rFonts w:ascii="宋体" w:eastAsia="宋体" w:hAnsi="宋体"/>
          <w:sz w:val="24"/>
          <w:szCs w:val="24"/>
        </w:rPr>
        <w:t>00</w:t>
      </w:r>
      <w:r w:rsidRPr="007C6560">
        <w:rPr>
          <w:rFonts w:ascii="宋体" w:eastAsia="宋体" w:hAnsi="宋体" w:hint="eastAsia"/>
          <w:sz w:val="24"/>
          <w:szCs w:val="24"/>
        </w:rPr>
        <w:t>分之前递送至中煤第五建设公司职工医院信息科。</w:t>
      </w:r>
    </w:p>
    <w:p w14:paraId="6B567404" w14:textId="6EAD9F3C" w:rsidR="007C6560" w:rsidRDefault="007C6560" w:rsidP="007C6560"/>
    <w:p w14:paraId="15C2A7D4" w14:textId="67AD1A33" w:rsidR="007C6560" w:rsidRDefault="007C6560" w:rsidP="007C6560"/>
    <w:p w14:paraId="76D2FA7B" w14:textId="16E0265D" w:rsidR="007C6560" w:rsidRDefault="007C6560" w:rsidP="007C6560"/>
    <w:p w14:paraId="302C83FF" w14:textId="36D088AE" w:rsidR="007C6560" w:rsidRDefault="007C6560" w:rsidP="007C6560"/>
    <w:p w14:paraId="79185A24" w14:textId="36471C9A" w:rsidR="007C6560" w:rsidRDefault="007C6560" w:rsidP="007C6560"/>
    <w:p w14:paraId="61210DCB" w14:textId="4C1B1A62" w:rsidR="007C6560" w:rsidRDefault="007C6560" w:rsidP="007C6560"/>
    <w:p w14:paraId="46D0022F" w14:textId="34F0A416" w:rsidR="007C6560" w:rsidRDefault="007C6560" w:rsidP="007C6560"/>
    <w:p w14:paraId="0ED39FC2" w14:textId="67A49F0E" w:rsidR="007C6560" w:rsidRDefault="007C6560" w:rsidP="007C6560"/>
    <w:p w14:paraId="3176C42A" w14:textId="34503E33" w:rsidR="007C6560" w:rsidRDefault="007C6560" w:rsidP="007C6560"/>
    <w:p w14:paraId="056EF430" w14:textId="0C9A77C2" w:rsidR="007C6560" w:rsidRDefault="007C6560" w:rsidP="007C6560"/>
    <w:p w14:paraId="1CF1084C" w14:textId="65D815A3" w:rsidR="007C6560" w:rsidRDefault="007C6560" w:rsidP="007C6560"/>
    <w:p w14:paraId="2DC2F9BD" w14:textId="2BF3943D" w:rsidR="007C6560" w:rsidRDefault="007C6560" w:rsidP="007C6560"/>
    <w:p w14:paraId="3A8AB410" w14:textId="762AA3B9" w:rsidR="007C6560" w:rsidRDefault="007C6560" w:rsidP="007C6560"/>
    <w:p w14:paraId="5CD7EF36" w14:textId="6300BFF5" w:rsidR="007C6560" w:rsidRDefault="007C6560" w:rsidP="007C6560"/>
    <w:p w14:paraId="2ED115F0" w14:textId="26435C4D" w:rsidR="007C6560" w:rsidRDefault="007C6560" w:rsidP="007C6560"/>
    <w:p w14:paraId="0138ADB9" w14:textId="766D4B13" w:rsidR="007C6560" w:rsidRDefault="007C6560" w:rsidP="007C6560"/>
    <w:p w14:paraId="59E612EF" w14:textId="6A7149F1" w:rsidR="007C6560" w:rsidRDefault="007C6560" w:rsidP="007C6560"/>
    <w:p w14:paraId="172E8AB4" w14:textId="6F8BE14C" w:rsidR="007C6560" w:rsidRDefault="007C6560" w:rsidP="007C6560"/>
    <w:p w14:paraId="644F0C81" w14:textId="479FA048" w:rsidR="007C6560" w:rsidRDefault="007C6560" w:rsidP="007C6560"/>
    <w:p w14:paraId="51D4C7D1" w14:textId="6B0278B6" w:rsidR="007C6560" w:rsidRDefault="007C6560" w:rsidP="007C6560"/>
    <w:p w14:paraId="58DDCB83" w14:textId="4FD541EC" w:rsidR="007C6560" w:rsidRDefault="007C6560" w:rsidP="007C6560">
      <w:pPr>
        <w:rPr>
          <w:b/>
          <w:bCs/>
          <w:sz w:val="32"/>
          <w:szCs w:val="36"/>
        </w:rPr>
      </w:pPr>
    </w:p>
    <w:p w14:paraId="434ED2B3" w14:textId="41F6004F" w:rsidR="007C6560" w:rsidRDefault="007C6560" w:rsidP="007C6560">
      <w:pPr>
        <w:rPr>
          <w:b/>
          <w:bCs/>
          <w:sz w:val="32"/>
          <w:szCs w:val="36"/>
        </w:rPr>
      </w:pPr>
    </w:p>
    <w:p w14:paraId="74CB1D9F" w14:textId="0B43003D" w:rsidR="004B28BE" w:rsidRPr="004B28BE" w:rsidRDefault="004B28BE" w:rsidP="0002387B">
      <w:pPr>
        <w:pStyle w:val="TOC"/>
        <w:jc w:val="center"/>
      </w:pPr>
      <w:bookmarkStart w:id="1" w:name="_Toc99371624"/>
      <w:r w:rsidRPr="004B28BE">
        <w:rPr>
          <w:rFonts w:hint="eastAsia"/>
        </w:rPr>
        <w:lastRenderedPageBreak/>
        <w:t>项目需求</w:t>
      </w:r>
      <w:bookmarkEnd w:id="1"/>
    </w:p>
    <w:p w14:paraId="10A92BA2" w14:textId="26F73579" w:rsidR="0084681B" w:rsidRPr="004B28BE" w:rsidRDefault="007E4500" w:rsidP="004B28B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B28BE">
        <w:rPr>
          <w:rFonts w:ascii="宋体" w:eastAsia="宋体" w:hAnsi="宋体" w:hint="eastAsia"/>
          <w:sz w:val="24"/>
          <w:szCs w:val="24"/>
        </w:rPr>
        <w:t>为有效防范和积极应对新冠肺炎疫情，进一步细化新冠肺炎防控各项措施，严格落实“四早”“四集中”原则，根据</w:t>
      </w:r>
      <w:r w:rsidRPr="004B28BE">
        <w:rPr>
          <w:rFonts w:ascii="宋体" w:eastAsia="宋体" w:hAnsi="宋体"/>
          <w:sz w:val="24"/>
          <w:szCs w:val="24"/>
        </w:rPr>
        <w:t>国家疫情防控相关通知及规范精神， 按照“及时发现、快速处置、精准管控、有效救治”目标要求，进一步规范发热门诊建设和管理、做好核酸检测、物资储备、人员防护、重点部门和科室防控指引等方面，完善常态化防控机制，有备无患，保障人民群众生命安全和身体健康。</w:t>
      </w:r>
    </w:p>
    <w:p w14:paraId="710EDBF4" w14:textId="56DDDA2C" w:rsidR="00317641" w:rsidRPr="004B28BE" w:rsidRDefault="0084681B" w:rsidP="004B28B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B28BE">
        <w:rPr>
          <w:rFonts w:ascii="宋体" w:eastAsia="宋体" w:hAnsi="宋体" w:hint="eastAsia"/>
          <w:sz w:val="24"/>
          <w:szCs w:val="24"/>
        </w:rPr>
        <w:t>目前</w:t>
      </w:r>
      <w:r w:rsidR="00D51F52" w:rsidRPr="004B28BE">
        <w:rPr>
          <w:rFonts w:ascii="宋体" w:eastAsia="宋体" w:hAnsi="宋体" w:hint="eastAsia"/>
          <w:sz w:val="24"/>
          <w:szCs w:val="24"/>
        </w:rPr>
        <w:t>新冠肺炎疫情已进入常态化防控阶段，在此阶段，需要建立高度敏感的监控系统，而其中</w:t>
      </w:r>
      <w:proofErr w:type="gramStart"/>
      <w:r w:rsidR="00D51F52" w:rsidRPr="004B28BE">
        <w:rPr>
          <w:rFonts w:ascii="宋体" w:eastAsia="宋体" w:hAnsi="宋体" w:hint="eastAsia"/>
          <w:sz w:val="24"/>
          <w:szCs w:val="24"/>
        </w:rPr>
        <w:t>最</w:t>
      </w:r>
      <w:proofErr w:type="gramEnd"/>
      <w:r w:rsidR="00D51F52" w:rsidRPr="004B28BE">
        <w:rPr>
          <w:rFonts w:ascii="宋体" w:eastAsia="宋体" w:hAnsi="宋体" w:hint="eastAsia"/>
          <w:sz w:val="24"/>
          <w:szCs w:val="24"/>
        </w:rPr>
        <w:t>关键的环节便是发热门诊</w:t>
      </w:r>
      <w:r w:rsidR="00CC0DD8" w:rsidRPr="004B28BE">
        <w:rPr>
          <w:rFonts w:ascii="宋体" w:eastAsia="宋体" w:hAnsi="宋体" w:hint="eastAsia"/>
          <w:sz w:val="24"/>
          <w:szCs w:val="24"/>
        </w:rPr>
        <w:t>，</w:t>
      </w:r>
      <w:r w:rsidR="00D51F52" w:rsidRPr="004B28BE">
        <w:rPr>
          <w:rFonts w:ascii="宋体" w:eastAsia="宋体" w:hAnsi="宋体" w:hint="eastAsia"/>
          <w:sz w:val="24"/>
          <w:szCs w:val="24"/>
        </w:rPr>
        <w:t>为此</w:t>
      </w:r>
      <w:r w:rsidRPr="004B28BE">
        <w:rPr>
          <w:rFonts w:ascii="宋体" w:eastAsia="宋体" w:hAnsi="宋体" w:hint="eastAsia"/>
          <w:sz w:val="24"/>
          <w:szCs w:val="24"/>
        </w:rPr>
        <w:t>结合中煤第五建设公司职工医院发热门诊的实际需求，监控方案</w:t>
      </w:r>
      <w:r w:rsidR="00725D5D" w:rsidRPr="004B28BE">
        <w:rPr>
          <w:rFonts w:ascii="宋体" w:eastAsia="宋体" w:hAnsi="宋体" w:hint="eastAsia"/>
          <w:sz w:val="24"/>
          <w:szCs w:val="24"/>
        </w:rPr>
        <w:t>拓扑</w:t>
      </w:r>
      <w:r w:rsidRPr="004B28BE">
        <w:rPr>
          <w:rFonts w:ascii="宋体" w:eastAsia="宋体" w:hAnsi="宋体" w:hint="eastAsia"/>
          <w:sz w:val="24"/>
          <w:szCs w:val="24"/>
        </w:rPr>
        <w:t>如下：</w:t>
      </w:r>
    </w:p>
    <w:p w14:paraId="3370F295" w14:textId="0F170577" w:rsidR="007E4500" w:rsidRDefault="007E4500"/>
    <w:p w14:paraId="013956B7" w14:textId="05BF2856" w:rsidR="007E4500" w:rsidRDefault="00CC0DD8" w:rsidP="00CC0DD8">
      <w:pPr>
        <w:jc w:val="center"/>
      </w:pPr>
      <w:r>
        <w:rPr>
          <w:rFonts w:hint="eastAsia"/>
          <w:noProof/>
        </w:rPr>
        <w:drawing>
          <wp:inline distT="0" distB="0" distL="0" distR="0" wp14:anchorId="5A85372D" wp14:editId="27271117">
            <wp:extent cx="3683635" cy="41579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B0E03" w14:textId="38D5475B" w:rsidR="0002387B" w:rsidRDefault="0002387B" w:rsidP="00CC0DD8">
      <w:pPr>
        <w:jc w:val="center"/>
      </w:pPr>
    </w:p>
    <w:p w14:paraId="691F45B9" w14:textId="7EE23D35" w:rsidR="0002387B" w:rsidRDefault="0002387B" w:rsidP="00CC0DD8">
      <w:pPr>
        <w:jc w:val="center"/>
      </w:pPr>
    </w:p>
    <w:p w14:paraId="485325C5" w14:textId="77777777" w:rsidR="0002387B" w:rsidRDefault="0002387B" w:rsidP="00CC0DD8">
      <w:pPr>
        <w:jc w:val="center"/>
      </w:pPr>
    </w:p>
    <w:p w14:paraId="43011B1F" w14:textId="39FDA650" w:rsidR="004B28BE" w:rsidRDefault="004B28BE" w:rsidP="004B28BE">
      <w:pPr>
        <w:pStyle w:val="1"/>
        <w:numPr>
          <w:ilvl w:val="0"/>
          <w:numId w:val="2"/>
        </w:numPr>
      </w:pPr>
      <w:bookmarkStart w:id="2" w:name="_Toc99371625"/>
      <w:r>
        <w:rPr>
          <w:rFonts w:hint="eastAsia"/>
        </w:rPr>
        <w:lastRenderedPageBreak/>
        <w:t>具体方案</w:t>
      </w:r>
      <w:bookmarkEnd w:id="2"/>
    </w:p>
    <w:p w14:paraId="0E00B2A9" w14:textId="4EAFA2B0" w:rsidR="00AE398A" w:rsidRPr="00055275" w:rsidRDefault="00AE398A" w:rsidP="00725D5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55275">
        <w:rPr>
          <w:rFonts w:ascii="宋体" w:eastAsia="宋体" w:hAnsi="宋体" w:hint="eastAsia"/>
          <w:sz w:val="24"/>
          <w:szCs w:val="24"/>
        </w:rPr>
        <w:t>具体建设方案如下</w:t>
      </w:r>
    </w:p>
    <w:p w14:paraId="741E1A7A" w14:textId="0C230310" w:rsidR="00AE398A" w:rsidRPr="00055275" w:rsidRDefault="00AE398A" w:rsidP="00725D5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55275">
        <w:rPr>
          <w:rFonts w:ascii="宋体" w:eastAsia="宋体" w:hAnsi="宋体" w:hint="eastAsia"/>
          <w:sz w:val="24"/>
          <w:szCs w:val="24"/>
        </w:rPr>
        <w:t>在发热门诊区域共安装摄像头20个，通过POE交换机接入网络，通过网络与硬盘录像机相连。显示终端、话筒与音箱与硬盘录像机相连</w:t>
      </w:r>
      <w:r w:rsidR="008A6937" w:rsidRPr="00055275">
        <w:rPr>
          <w:rFonts w:ascii="宋体" w:eastAsia="宋体" w:hAnsi="宋体" w:hint="eastAsia"/>
          <w:sz w:val="24"/>
          <w:szCs w:val="24"/>
        </w:rPr>
        <w:t>。摄像头通过POE取电，配置拾音麦克风，后台可以通过话筒、音箱与监控区域人员实时互动。</w:t>
      </w:r>
      <w:r w:rsidR="004B28BE" w:rsidRPr="00055275">
        <w:rPr>
          <w:rFonts w:ascii="宋体" w:eastAsia="宋体" w:hAnsi="宋体" w:hint="eastAsia"/>
          <w:sz w:val="24"/>
          <w:szCs w:val="24"/>
        </w:rPr>
        <w:t>配置的硬盘录像机可以存储30天的录像数据。</w:t>
      </w:r>
    </w:p>
    <w:p w14:paraId="66FA7D55" w14:textId="64B4FAA7" w:rsidR="00725D5D" w:rsidRPr="00055275" w:rsidRDefault="00725D5D" w:rsidP="00725D5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55275">
        <w:rPr>
          <w:rFonts w:ascii="宋体" w:eastAsia="宋体" w:hAnsi="宋体" w:hint="eastAsia"/>
          <w:sz w:val="24"/>
          <w:szCs w:val="24"/>
        </w:rPr>
        <w:t>在发热门诊穿脱防护用品区域、隔离区、</w:t>
      </w:r>
      <w:proofErr w:type="gramStart"/>
      <w:r w:rsidRPr="00055275">
        <w:rPr>
          <w:rFonts w:ascii="宋体" w:eastAsia="宋体" w:hAnsi="宋体" w:hint="eastAsia"/>
          <w:sz w:val="24"/>
          <w:szCs w:val="24"/>
        </w:rPr>
        <w:t>观察区</w:t>
      </w:r>
      <w:proofErr w:type="gramEnd"/>
      <w:r w:rsidRPr="00055275">
        <w:rPr>
          <w:rFonts w:ascii="宋体" w:eastAsia="宋体" w:hAnsi="宋体" w:hint="eastAsia"/>
          <w:sz w:val="24"/>
          <w:szCs w:val="24"/>
        </w:rPr>
        <w:t>分别安装监控摄像头，在发热门诊医务人员穿脱防护用品过程中，</w:t>
      </w:r>
      <w:proofErr w:type="gramStart"/>
      <w:r w:rsidRPr="00055275">
        <w:rPr>
          <w:rFonts w:ascii="宋体" w:eastAsia="宋体" w:hAnsi="宋体" w:hint="eastAsia"/>
          <w:sz w:val="24"/>
          <w:szCs w:val="24"/>
        </w:rPr>
        <w:t>院感护士</w:t>
      </w:r>
      <w:proofErr w:type="gramEnd"/>
      <w:r w:rsidRPr="00055275">
        <w:rPr>
          <w:rFonts w:ascii="宋体" w:eastAsia="宋体" w:hAnsi="宋体" w:hint="eastAsia"/>
          <w:sz w:val="24"/>
          <w:szCs w:val="24"/>
        </w:rPr>
        <w:t>利用监控视频，对穿脱防护用品过程进行督导，对隔离区域病人进行全程监控，并实时纠错，或通过视频回放查找问题，反馈科室进行整改。</w:t>
      </w:r>
    </w:p>
    <w:p w14:paraId="4B035BA4" w14:textId="490B2940" w:rsidR="004B28BE" w:rsidRPr="00055275" w:rsidRDefault="00725D5D" w:rsidP="00725D5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55275">
        <w:rPr>
          <w:rFonts w:ascii="宋体" w:eastAsia="宋体" w:hAnsi="宋体" w:hint="eastAsia"/>
          <w:sz w:val="24"/>
          <w:szCs w:val="24"/>
        </w:rPr>
        <w:t>此次安装监控摄像头2</w:t>
      </w:r>
      <w:r w:rsidRPr="00055275">
        <w:rPr>
          <w:rFonts w:ascii="宋体" w:eastAsia="宋体" w:hAnsi="宋体"/>
          <w:sz w:val="24"/>
          <w:szCs w:val="24"/>
        </w:rPr>
        <w:t>0</w:t>
      </w:r>
      <w:r w:rsidRPr="00055275">
        <w:rPr>
          <w:rFonts w:ascii="宋体" w:eastAsia="宋体" w:hAnsi="宋体" w:hint="eastAsia"/>
          <w:sz w:val="24"/>
          <w:szCs w:val="24"/>
        </w:rPr>
        <w:t>个，值班医生在值班室可以通过显示终端实时查看各摄像头，可以回放。并且可以通过</w:t>
      </w:r>
      <w:r w:rsidR="0054747D" w:rsidRPr="00055275">
        <w:rPr>
          <w:rFonts w:ascii="宋体" w:eastAsia="宋体" w:hAnsi="宋体" w:hint="eastAsia"/>
          <w:sz w:val="24"/>
          <w:szCs w:val="24"/>
        </w:rPr>
        <w:t>配备的音箱和话筒和监控区域人员实时通话。</w:t>
      </w:r>
      <w:r w:rsidR="007C6560" w:rsidRPr="00055275">
        <w:rPr>
          <w:rFonts w:ascii="宋体" w:eastAsia="宋体" w:hAnsi="宋体" w:hint="eastAsia"/>
          <w:sz w:val="24"/>
          <w:szCs w:val="24"/>
        </w:rPr>
        <w:t>支持远程P</w:t>
      </w:r>
      <w:r w:rsidR="007C6560" w:rsidRPr="00055275">
        <w:rPr>
          <w:rFonts w:ascii="宋体" w:eastAsia="宋体" w:hAnsi="宋体"/>
          <w:sz w:val="24"/>
          <w:szCs w:val="24"/>
        </w:rPr>
        <w:t>C</w:t>
      </w:r>
      <w:r w:rsidR="007C6560" w:rsidRPr="00055275">
        <w:rPr>
          <w:rFonts w:ascii="宋体" w:eastAsia="宋体" w:hAnsi="宋体" w:hint="eastAsia"/>
          <w:sz w:val="24"/>
          <w:szCs w:val="24"/>
        </w:rPr>
        <w:t>端及手机端实时查看。</w:t>
      </w:r>
    </w:p>
    <w:p w14:paraId="4082DF92" w14:textId="77777777" w:rsidR="004B28BE" w:rsidRPr="00055275" w:rsidRDefault="004B28BE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055275">
        <w:rPr>
          <w:rFonts w:ascii="宋体" w:eastAsia="宋体" w:hAnsi="宋体"/>
          <w:sz w:val="24"/>
          <w:szCs w:val="24"/>
        </w:rPr>
        <w:br w:type="page"/>
      </w:r>
    </w:p>
    <w:p w14:paraId="06B05BE3" w14:textId="77777777" w:rsidR="00A04958" w:rsidRDefault="00A04958" w:rsidP="004B28BE">
      <w:pPr>
        <w:pStyle w:val="1"/>
        <w:numPr>
          <w:ilvl w:val="0"/>
          <w:numId w:val="2"/>
        </w:numPr>
        <w:sectPr w:rsidR="00A04958" w:rsidSect="0073151C">
          <w:footerReference w:type="default" r:id="rId10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14:paraId="49B137F3" w14:textId="54B9177F" w:rsidR="004B28BE" w:rsidRDefault="004B28BE" w:rsidP="004B28BE">
      <w:pPr>
        <w:pStyle w:val="1"/>
        <w:numPr>
          <w:ilvl w:val="0"/>
          <w:numId w:val="2"/>
        </w:numPr>
      </w:pPr>
      <w:bookmarkStart w:id="3" w:name="_Toc99371626"/>
      <w:r>
        <w:rPr>
          <w:rFonts w:hint="eastAsia"/>
        </w:rPr>
        <w:lastRenderedPageBreak/>
        <w:t>配置清单</w:t>
      </w:r>
      <w:bookmarkEnd w:id="3"/>
    </w:p>
    <w:p w14:paraId="365AAE96" w14:textId="52E22BA5" w:rsidR="008A6937" w:rsidRDefault="008A6937" w:rsidP="00725D5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配置</w:t>
      </w:r>
      <w:r w:rsidR="004B28BE">
        <w:rPr>
          <w:rFonts w:ascii="宋体" w:eastAsia="宋体" w:hAnsi="宋体" w:hint="eastAsia"/>
          <w:szCs w:val="21"/>
        </w:rPr>
        <w:t>清单如下：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8"/>
        <w:gridCol w:w="1166"/>
        <w:gridCol w:w="717"/>
        <w:gridCol w:w="1085"/>
        <w:gridCol w:w="1716"/>
        <w:gridCol w:w="5878"/>
        <w:gridCol w:w="561"/>
        <w:gridCol w:w="561"/>
        <w:gridCol w:w="619"/>
        <w:gridCol w:w="787"/>
      </w:tblGrid>
      <w:tr w:rsidR="00A04958" w:rsidRPr="0073151C" w14:paraId="5FFA4EFA" w14:textId="77777777" w:rsidTr="00A04958">
        <w:trPr>
          <w:trHeight w:val="270"/>
          <w:tblHeader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E0071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7315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CF8E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7315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78FE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7315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品牌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6C3C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7315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产品类别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09F9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7315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型号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5692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7315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技术规格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F2F5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7315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8BA0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7315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652D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7315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单价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2020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7315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</w:tr>
      <w:tr w:rsidR="00A04958" w:rsidRPr="0073151C" w14:paraId="72AD2DA0" w14:textId="77777777" w:rsidTr="00A04958">
        <w:trPr>
          <w:trHeight w:val="216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C77B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7A6C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视频监控—前端产品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58AD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海康威视</w:t>
            </w:r>
            <w:proofErr w:type="gramEnd"/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4BDB7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网络摄像机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D94A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DS-2CD3T46WDA3-L5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D47B" w14:textId="77777777" w:rsidR="004B28BE" w:rsidRPr="0073151C" w:rsidRDefault="004B28BE" w:rsidP="00A0495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• 采用深度学习硬件及算法，提供精准的目标侦测，支持越界侦测，区域入侵侦测，进入区域侦测和离开区域侦测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• 最高分辨率可达2560 × 1440@25 fps，在该分辨率下可输出实时图像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• 支持背光补偿，强光抑制，3D数字降噪，120 dB宽动态，适应不同监控环境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• 1个内置麦克风，1个内置扬声器，双向语音对讲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• F型号支持：最大256 GB Micro SD/Micro SDHC/Micro SDXC卡本地存储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• 支持白光/红外双补光，红外最远可达50 m，白光最远可达30 m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• 符合IP66防尘防水设计，可靠性高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6266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DC97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5850" w14:textId="3372FCF4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A52C" w14:textId="5D5EF774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A04958" w:rsidRPr="0073151C" w14:paraId="0AD0F588" w14:textId="77777777" w:rsidTr="00A04958">
        <w:trPr>
          <w:trHeight w:val="96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3D23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25987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视频监控—前端产品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8CF2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H3C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1840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24口</w:t>
            </w:r>
            <w:proofErr w:type="spellStart"/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poe</w:t>
            </w:r>
            <w:proofErr w:type="spellEnd"/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交换机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1E4C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S1226FX-PWR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3BA6" w14:textId="77777777" w:rsidR="004B28BE" w:rsidRPr="0073151C" w:rsidRDefault="004B28BE" w:rsidP="00A0495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交换容量88Gbps，转发能力65.7Mpps;24个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10/100/1000Base-T电口，2个10G SFP+</w:t>
            </w:r>
            <w:proofErr w:type="gramStart"/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光口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3AAD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E3EE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D635" w14:textId="1F47FCAD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AAA9" w14:textId="27B5430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A04958" w:rsidRPr="0073151C" w14:paraId="3AEC896A" w14:textId="77777777" w:rsidTr="00A04958">
        <w:trPr>
          <w:trHeight w:val="444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179C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6DCC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视频监控</w:t>
            </w:r>
            <w:proofErr w:type="gramStart"/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—中心</w:t>
            </w:r>
            <w:proofErr w:type="gramEnd"/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产品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18CE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海康威视</w:t>
            </w:r>
            <w:proofErr w:type="gramEnd"/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6DAD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NVR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F73B1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DS-7932N-I4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3213" w14:textId="77777777" w:rsidR="004B28BE" w:rsidRPr="0073151C" w:rsidRDefault="004B28BE" w:rsidP="00A0495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I系列超高性能NVR ，专为4K超高清监控应用和存储所打造，可广泛应用于各种规模的SMBG场景中，具有如下特性：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a) 超强解码性能，支持16路1080P解码；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b) 最大接入带宽320Mbps，最大支持800万相机接入；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c) 4个SATA口，最大</w:t>
            </w:r>
            <w:proofErr w:type="gramStart"/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支持满配</w:t>
            </w:r>
            <w:proofErr w:type="gramEnd"/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6T硬盘；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d) 支持消防相机、热成像相机的接入、存储、报警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e) 平台接入协议丰富，支持萤石、</w:t>
            </w:r>
            <w:proofErr w:type="spellStart"/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Ehome</w:t>
            </w:r>
            <w:proofErr w:type="spellEnd"/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以及GB28181协议，轻松实现平台接入；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•1.5U标准机箱，支持机架安装；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•4盘位，最大</w:t>
            </w:r>
            <w:proofErr w:type="gramStart"/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支持满配</w:t>
            </w:r>
            <w:proofErr w:type="gramEnd"/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6TB硬盘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•支持1个HDMI口4K高清输出 +1个VGA高清1080P输出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•支持16路1080P解码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•最大接入带宽320Mbps，最大支持接入8MP高清IPC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•2个千兆网口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•自带16进4出报警口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•2个USB2.0接口+1个USB3.0接口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0EDF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402C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DCE8" w14:textId="6FD936A3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931C" w14:textId="7B11F5E9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A04958" w:rsidRPr="0073151C" w14:paraId="205B30EF" w14:textId="77777777" w:rsidTr="00A04958">
        <w:trPr>
          <w:trHeight w:val="585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853F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7E47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视频监控—前端产品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5311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西数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894E2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硬盘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768C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8t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A78A" w14:textId="77777777" w:rsidR="004B28BE" w:rsidRPr="0073151C" w:rsidRDefault="004B28BE" w:rsidP="00A0495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8T监控专用硬盘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01F8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60B5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EE59" w14:textId="7B13DEA8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AA10" w14:textId="4451CC5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A04958" w:rsidRPr="0073151C" w14:paraId="224FC692" w14:textId="77777777" w:rsidTr="00A04958">
        <w:trPr>
          <w:trHeight w:val="164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103E2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E4BF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视频监控—前端产品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3F97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熊猫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5348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显示器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5B950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PX27QA2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308D5" w14:textId="77777777" w:rsidR="004B28BE" w:rsidRPr="0073151C" w:rsidRDefault="004B28BE" w:rsidP="00A0495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PX27QA2  屏幕比例：16:9     面板：IPS技术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对比度：1000:1      屏幕刷新率：75Hz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接口：DP，HDMI，音频/耳机输出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分辨率：2560*1440   售后服务：3年质保</w:t>
            </w: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特性：</w:t>
            </w:r>
            <w:proofErr w:type="spellStart"/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FreeSync</w:t>
            </w:r>
            <w:proofErr w:type="spellEnd"/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  屏幕尺寸：27英寸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93E5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7AB9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516CD" w14:textId="11190272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793C" w14:textId="077F84EB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A04958" w:rsidRPr="0073151C" w14:paraId="1A313FFD" w14:textId="77777777" w:rsidTr="00A04958">
        <w:trPr>
          <w:trHeight w:val="60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855C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0EB6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视频监控—前端产品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325D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飞利浦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CFE2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麦克风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2F07C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SHM1000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A7A8" w14:textId="77777777" w:rsidR="004B28BE" w:rsidRPr="0073151C" w:rsidRDefault="004B28BE" w:rsidP="00A0495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定向麦克风3.5接头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8D01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4951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55E9" w14:textId="1A1DD0F1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88F0" w14:textId="421AD302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A04958" w:rsidRPr="0073151C" w14:paraId="7B1F3595" w14:textId="77777777" w:rsidTr="00A04958">
        <w:trPr>
          <w:trHeight w:val="50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8B2C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1503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视频监控—前端产品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0202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爱国者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F28D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音箱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CD50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s561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317B" w14:textId="77777777" w:rsidR="004B28BE" w:rsidRPr="0073151C" w:rsidRDefault="004B28BE" w:rsidP="00A0495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扬声器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1719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E4A2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10C9" w14:textId="6E8E9DCC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FEB9F" w14:textId="04E55F88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A04958" w:rsidRPr="0073151C" w14:paraId="51746FE4" w14:textId="77777777" w:rsidTr="00A04958">
        <w:trPr>
          <w:trHeight w:val="48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9B06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25CB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视频监控—前端产品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DD41" w14:textId="2D93A320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A783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网线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F61B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ct6</w:t>
            </w: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260D" w14:textId="77777777" w:rsidR="004B28BE" w:rsidRPr="0073151C" w:rsidRDefault="004B28BE" w:rsidP="00A0495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6类非屏蔽双绞线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9C10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箱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EC67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F60C" w14:textId="2D4454C2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00E8" w14:textId="7048A08E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A04958" w:rsidRPr="0073151C" w14:paraId="2374E89D" w14:textId="77777777" w:rsidTr="00A04958">
        <w:trPr>
          <w:trHeight w:val="54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4CBA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6B24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辅材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0963" w14:textId="13E5C072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F57B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辅材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3358" w14:textId="77777777" w:rsidR="004B28BE" w:rsidRPr="0073151C" w:rsidRDefault="004B28BE" w:rsidP="00C05F2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91A3" w14:textId="77777777" w:rsidR="004B28BE" w:rsidRPr="0073151C" w:rsidRDefault="004B28BE" w:rsidP="00A0495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水晶头、PVC管、线槽、视频线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C572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批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9F32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39DF" w14:textId="5905FC1E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11C0" w14:textId="317462FB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A04958" w:rsidRPr="0073151C" w14:paraId="09518122" w14:textId="77777777" w:rsidTr="00A04958">
        <w:trPr>
          <w:trHeight w:val="50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9E29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C5D8B" w14:textId="7777777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73151C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安装调试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5E62" w14:textId="77777777" w:rsidR="004B28BE" w:rsidRPr="0073151C" w:rsidRDefault="004B28BE" w:rsidP="00C05F2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BAFB" w14:textId="77777777" w:rsidR="004B28BE" w:rsidRPr="0073151C" w:rsidRDefault="004B28BE" w:rsidP="00C05F2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FFCF" w14:textId="77777777" w:rsidR="004B28BE" w:rsidRPr="0073151C" w:rsidRDefault="004B28BE" w:rsidP="00C05F2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96CC1" w14:textId="77777777" w:rsidR="004B28BE" w:rsidRPr="0073151C" w:rsidRDefault="004B28BE" w:rsidP="00A04958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3008" w14:textId="77777777" w:rsidR="004B28BE" w:rsidRPr="0073151C" w:rsidRDefault="004B28BE" w:rsidP="00C05F2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8FED" w14:textId="77777777" w:rsidR="004B28BE" w:rsidRPr="0073151C" w:rsidRDefault="004B28BE" w:rsidP="00C05F2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5C07" w14:textId="77777777" w:rsidR="004B28BE" w:rsidRPr="0073151C" w:rsidRDefault="004B28BE" w:rsidP="00C05F20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45B8" w14:textId="55A5E8EF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A04958" w:rsidRPr="0073151C" w14:paraId="1A39273E" w14:textId="77777777" w:rsidTr="00A04958">
        <w:trPr>
          <w:trHeight w:val="52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6D3AE4D" w14:textId="77777777" w:rsidR="004B28BE" w:rsidRPr="0073151C" w:rsidRDefault="004B28BE" w:rsidP="00C05F2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315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合计：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1D2753F" w14:textId="77777777" w:rsidR="004B28BE" w:rsidRPr="0073151C" w:rsidRDefault="004B28BE" w:rsidP="00C05F2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8D159" w14:textId="77777777" w:rsidR="004B28BE" w:rsidRPr="0073151C" w:rsidRDefault="004B28BE" w:rsidP="00C05F20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BB4068B" w14:textId="77777777" w:rsidR="004B28BE" w:rsidRPr="0073151C" w:rsidRDefault="004B28BE" w:rsidP="00C05F2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46BD9B7" w14:textId="77777777" w:rsidR="004B28BE" w:rsidRPr="0073151C" w:rsidRDefault="004B28BE" w:rsidP="00C05F2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88C0571" w14:textId="77777777" w:rsidR="004B28BE" w:rsidRPr="0073151C" w:rsidRDefault="004B28BE" w:rsidP="00C05F2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EB9903A" w14:textId="77777777" w:rsidR="004B28BE" w:rsidRPr="0073151C" w:rsidRDefault="004B28BE" w:rsidP="00C05F2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FDEC22F" w14:textId="77777777" w:rsidR="004B28BE" w:rsidRPr="0073151C" w:rsidRDefault="004B28BE" w:rsidP="00C05F2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FCC58FF" w14:textId="77777777" w:rsidR="004B28BE" w:rsidRPr="0073151C" w:rsidRDefault="004B28BE" w:rsidP="00C05F2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EF2E5" w14:textId="58E5F117" w:rsidR="004B28BE" w:rsidRPr="0073151C" w:rsidRDefault="004B28BE" w:rsidP="00C05F2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</w:tbl>
    <w:p w14:paraId="772B79F5" w14:textId="77777777" w:rsidR="004B28BE" w:rsidRPr="00725D5D" w:rsidRDefault="004B28BE" w:rsidP="004B28BE">
      <w:pPr>
        <w:spacing w:line="360" w:lineRule="auto"/>
        <w:rPr>
          <w:rFonts w:ascii="宋体" w:eastAsia="宋体" w:hAnsi="宋体"/>
          <w:szCs w:val="21"/>
        </w:rPr>
      </w:pPr>
    </w:p>
    <w:p w14:paraId="707A1480" w14:textId="77777777" w:rsidR="00567740" w:rsidRDefault="00567740" w:rsidP="00725D5D">
      <w:pPr>
        <w:jc w:val="left"/>
        <w:rPr>
          <w:b/>
          <w:bCs/>
          <w:kern w:val="44"/>
          <w:sz w:val="32"/>
          <w:szCs w:val="44"/>
        </w:rPr>
      </w:pPr>
    </w:p>
    <w:p w14:paraId="16283926" w14:textId="77777777" w:rsidR="00567740" w:rsidRDefault="00567740" w:rsidP="00725D5D">
      <w:pPr>
        <w:jc w:val="left"/>
        <w:rPr>
          <w:b/>
          <w:bCs/>
          <w:kern w:val="44"/>
          <w:sz w:val="32"/>
          <w:szCs w:val="44"/>
        </w:rPr>
      </w:pPr>
    </w:p>
    <w:p w14:paraId="4A31B08B" w14:textId="77777777" w:rsidR="00567740" w:rsidRDefault="00567740" w:rsidP="00725D5D">
      <w:pPr>
        <w:jc w:val="left"/>
        <w:rPr>
          <w:b/>
          <w:bCs/>
          <w:kern w:val="44"/>
          <w:sz w:val="32"/>
          <w:szCs w:val="44"/>
        </w:rPr>
      </w:pPr>
    </w:p>
    <w:p w14:paraId="37846AC0" w14:textId="77777777" w:rsidR="00567740" w:rsidRDefault="00567740" w:rsidP="00725D5D">
      <w:pPr>
        <w:jc w:val="left"/>
        <w:rPr>
          <w:b/>
          <w:bCs/>
          <w:kern w:val="44"/>
          <w:sz w:val="32"/>
          <w:szCs w:val="44"/>
        </w:rPr>
      </w:pPr>
    </w:p>
    <w:p w14:paraId="13918C80" w14:textId="77777777" w:rsidR="00567740" w:rsidRDefault="00567740" w:rsidP="00725D5D">
      <w:pPr>
        <w:jc w:val="left"/>
        <w:rPr>
          <w:b/>
          <w:bCs/>
          <w:kern w:val="44"/>
          <w:sz w:val="32"/>
          <w:szCs w:val="44"/>
        </w:rPr>
      </w:pPr>
    </w:p>
    <w:p w14:paraId="77206DDE" w14:textId="77777777" w:rsidR="00567740" w:rsidRDefault="00567740" w:rsidP="00725D5D">
      <w:pPr>
        <w:jc w:val="left"/>
        <w:rPr>
          <w:b/>
          <w:bCs/>
          <w:kern w:val="44"/>
          <w:sz w:val="32"/>
          <w:szCs w:val="44"/>
        </w:rPr>
      </w:pPr>
    </w:p>
    <w:p w14:paraId="26B41E48" w14:textId="51C7C013" w:rsidR="00725D5D" w:rsidRDefault="0002387B" w:rsidP="00725D5D">
      <w:pPr>
        <w:jc w:val="left"/>
        <w:rPr>
          <w:b/>
          <w:bCs/>
          <w:kern w:val="44"/>
          <w:sz w:val="32"/>
          <w:szCs w:val="44"/>
        </w:rPr>
      </w:pPr>
      <w:r w:rsidRPr="00567740">
        <w:rPr>
          <w:rFonts w:hint="eastAsia"/>
          <w:b/>
          <w:bCs/>
          <w:kern w:val="44"/>
          <w:sz w:val="32"/>
          <w:szCs w:val="44"/>
        </w:rPr>
        <w:lastRenderedPageBreak/>
        <w:t>三、投标限价及文件构成</w:t>
      </w:r>
    </w:p>
    <w:p w14:paraId="3165C611" w14:textId="7B491D16" w:rsidR="00567740" w:rsidRPr="00055275" w:rsidRDefault="00567740" w:rsidP="00055275">
      <w:pPr>
        <w:widowControl/>
        <w:shd w:val="clear" w:color="auto" w:fill="FFFFFF"/>
        <w:spacing w:line="525" w:lineRule="atLeast"/>
        <w:ind w:firstLineChars="100" w:firstLine="210"/>
        <w:jc w:val="left"/>
      </w:pPr>
      <w:r w:rsidRPr="00055275">
        <w:t>1</w:t>
      </w:r>
      <w:r w:rsidRPr="00055275">
        <w:rPr>
          <w:rFonts w:hint="eastAsia"/>
        </w:rPr>
        <w:t>、项目最高限价：40000元（人民币</w:t>
      </w:r>
      <w:proofErr w:type="gramStart"/>
      <w:r w:rsidRPr="00055275">
        <w:rPr>
          <w:rFonts w:hint="eastAsia"/>
        </w:rPr>
        <w:t>肆万</w:t>
      </w:r>
      <w:proofErr w:type="gramEnd"/>
      <w:r w:rsidRPr="00055275">
        <w:rPr>
          <w:rFonts w:hint="eastAsia"/>
        </w:rPr>
        <w:t>元整）</w:t>
      </w:r>
    </w:p>
    <w:p w14:paraId="2919A7D7" w14:textId="77777777" w:rsidR="00567740" w:rsidRPr="00D3377F" w:rsidRDefault="00567740" w:rsidP="00567740">
      <w:pPr>
        <w:widowControl/>
        <w:shd w:val="clear" w:color="auto" w:fill="FFFFFF"/>
        <w:spacing w:line="525" w:lineRule="atLeast"/>
        <w:ind w:firstLineChars="100" w:firstLine="180"/>
        <w:jc w:val="left"/>
      </w:pPr>
      <w:r>
        <w:rPr>
          <w:rFonts w:ascii="微软雅黑" w:eastAsia="微软雅黑" w:hAnsi="微软雅黑" w:cs="微软雅黑"/>
          <w:color w:val="000000"/>
          <w:kern w:val="0"/>
          <w:sz w:val="18"/>
          <w:szCs w:val="18"/>
          <w:lang w:bidi="ar"/>
        </w:rPr>
        <w:t>2</w:t>
      </w: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 w:bidi="ar"/>
        </w:rPr>
        <w:t>、</w:t>
      </w:r>
      <w:r w:rsidRPr="00D3377F">
        <w:rPr>
          <w:rFonts w:hint="eastAsia"/>
        </w:rPr>
        <w:t>投标文件的构成</w:t>
      </w:r>
    </w:p>
    <w:p w14:paraId="5848B48D" w14:textId="77777777" w:rsidR="00567740" w:rsidRPr="00D3377F" w:rsidRDefault="00567740" w:rsidP="00567740">
      <w:pPr>
        <w:widowControl/>
        <w:shd w:val="clear" w:color="auto" w:fill="FFFFFF"/>
        <w:spacing w:line="525" w:lineRule="atLeast"/>
        <w:ind w:firstLine="465"/>
        <w:jc w:val="left"/>
      </w:pPr>
      <w:r w:rsidRPr="00D3377F">
        <w:rPr>
          <w:rFonts w:hint="eastAsia"/>
        </w:rPr>
        <w:t>（注意：投标文件至少应包括以下几项，以A4纸大小为标准装订成册，否则将有导致投标文件被拒绝的风险）</w:t>
      </w:r>
    </w:p>
    <w:p w14:paraId="78437011" w14:textId="4E6701D3" w:rsidR="00567740" w:rsidRPr="00D3377F" w:rsidRDefault="00567740" w:rsidP="00567740">
      <w:pPr>
        <w:widowControl/>
        <w:shd w:val="clear" w:color="auto" w:fill="FFFFFF"/>
        <w:spacing w:line="525" w:lineRule="atLeast"/>
        <w:ind w:firstLine="465"/>
        <w:jc w:val="left"/>
      </w:pPr>
      <w:r>
        <w:t>2.1</w:t>
      </w:r>
      <w:r w:rsidRPr="00D3377F">
        <w:rPr>
          <w:rFonts w:hint="eastAsia"/>
        </w:rPr>
        <w:t>、投标报价表</w:t>
      </w:r>
      <w:r>
        <w:rPr>
          <w:rFonts w:hint="eastAsia"/>
        </w:rPr>
        <w:t>（用本文件内配置清单形式报价）</w:t>
      </w:r>
    </w:p>
    <w:p w14:paraId="4E2F3D20" w14:textId="0F11B200" w:rsidR="00567740" w:rsidRPr="00D3377F" w:rsidRDefault="00567740" w:rsidP="00567740">
      <w:pPr>
        <w:widowControl/>
        <w:shd w:val="clear" w:color="auto" w:fill="FFFFFF"/>
        <w:spacing w:line="525" w:lineRule="atLeast"/>
        <w:ind w:firstLine="465"/>
        <w:jc w:val="left"/>
      </w:pPr>
      <w:r w:rsidRPr="00D3377F">
        <w:rPr>
          <w:rFonts w:hint="eastAsia"/>
        </w:rPr>
        <w:t>2</w:t>
      </w:r>
      <w:r>
        <w:t>.2</w:t>
      </w:r>
      <w:r w:rsidRPr="00D3377F">
        <w:rPr>
          <w:rFonts w:hint="eastAsia"/>
        </w:rPr>
        <w:t>、营业执照复印件（ 要求清晰反映企业法人年检情况记录和经营范围，同时加盖投标人公章）</w:t>
      </w:r>
    </w:p>
    <w:p w14:paraId="0548E5B2" w14:textId="60B02BE8" w:rsidR="00567740" w:rsidRPr="00D3377F" w:rsidRDefault="00567740" w:rsidP="00567740">
      <w:pPr>
        <w:widowControl/>
        <w:shd w:val="clear" w:color="auto" w:fill="FFFFFF"/>
        <w:spacing w:line="525" w:lineRule="atLeast"/>
        <w:ind w:firstLine="465"/>
        <w:jc w:val="left"/>
      </w:pPr>
      <w:r>
        <w:t>2.3</w:t>
      </w:r>
      <w:r w:rsidRPr="00D3377F">
        <w:rPr>
          <w:rFonts w:hint="eastAsia"/>
        </w:rPr>
        <w:t>、售后服务承诺书</w:t>
      </w:r>
    </w:p>
    <w:p w14:paraId="6BCFA536" w14:textId="3ED3D469" w:rsidR="00567740" w:rsidRPr="00567740" w:rsidRDefault="00567740" w:rsidP="00567740">
      <w:pPr>
        <w:widowControl/>
        <w:shd w:val="clear" w:color="auto" w:fill="FFFFFF"/>
        <w:spacing w:line="525" w:lineRule="atLeast"/>
        <w:jc w:val="left"/>
        <w:rPr>
          <w:b/>
          <w:bCs/>
          <w:kern w:val="44"/>
          <w:sz w:val="32"/>
          <w:szCs w:val="44"/>
        </w:rPr>
      </w:pPr>
      <w:r w:rsidRPr="00567740">
        <w:rPr>
          <w:rFonts w:hint="eastAsia"/>
          <w:b/>
          <w:bCs/>
          <w:kern w:val="44"/>
          <w:sz w:val="32"/>
          <w:szCs w:val="44"/>
        </w:rPr>
        <w:t>四、供货与验收</w:t>
      </w:r>
    </w:p>
    <w:p w14:paraId="1801ED79" w14:textId="75D467E6" w:rsidR="00567740" w:rsidRPr="00D3377F" w:rsidRDefault="00567740" w:rsidP="00567740">
      <w:pPr>
        <w:widowControl/>
        <w:shd w:val="clear" w:color="auto" w:fill="FFFFFF"/>
        <w:spacing w:line="525" w:lineRule="atLeast"/>
        <w:ind w:firstLine="600"/>
        <w:jc w:val="left"/>
      </w:pPr>
      <w:r>
        <w:rPr>
          <w:rFonts w:hint="eastAsia"/>
        </w:rPr>
        <w:t>由于时间紧迫，卖方需在中标通知书下达后三天内按照投标文件清单备货、送货上门、负责安装到位、调试合格</w:t>
      </w:r>
      <w:r w:rsidR="00055275">
        <w:rPr>
          <w:rFonts w:hint="eastAsia"/>
        </w:rPr>
        <w:t>，并同时签订合同</w:t>
      </w:r>
      <w:r>
        <w:rPr>
          <w:rFonts w:hint="eastAsia"/>
        </w:rPr>
        <w:t>。</w:t>
      </w:r>
      <w:r w:rsidRPr="00D3377F">
        <w:rPr>
          <w:rFonts w:hint="eastAsia"/>
        </w:rPr>
        <w:t>买方在卖方送货、安装、调试后对货物进行检查验收，验收合格后，买方签署验收意见 。</w:t>
      </w:r>
    </w:p>
    <w:p w14:paraId="1D000151" w14:textId="77777777" w:rsidR="00567740" w:rsidRPr="00D3377F" w:rsidRDefault="00567740" w:rsidP="00567740">
      <w:pPr>
        <w:widowControl/>
        <w:shd w:val="clear" w:color="auto" w:fill="FFFFFF"/>
        <w:spacing w:line="525" w:lineRule="atLeast"/>
        <w:ind w:firstLine="465"/>
        <w:jc w:val="left"/>
      </w:pPr>
      <w:r w:rsidRPr="00D3377F">
        <w:rPr>
          <w:rFonts w:hint="eastAsia"/>
        </w:rPr>
        <w:t>时间或者投标截止时间之前递交至本采购项目的联系人处。</w:t>
      </w:r>
    </w:p>
    <w:p w14:paraId="243F4968" w14:textId="77777777" w:rsidR="00567740" w:rsidRPr="00D3377F" w:rsidRDefault="00567740" w:rsidP="00567740">
      <w:pPr>
        <w:widowControl/>
        <w:shd w:val="clear" w:color="auto" w:fill="FFFFFF"/>
        <w:spacing w:line="525" w:lineRule="atLeast"/>
        <w:ind w:firstLine="465"/>
        <w:jc w:val="left"/>
      </w:pPr>
      <w:r w:rsidRPr="00D3377F">
        <w:rPr>
          <w:rFonts w:hint="eastAsia"/>
        </w:rPr>
        <w:t>地    址：</w:t>
      </w:r>
      <w:r>
        <w:rPr>
          <w:rFonts w:hint="eastAsia"/>
        </w:rPr>
        <w:t>江苏省徐州市淮海西路3</w:t>
      </w:r>
      <w:r>
        <w:t>15</w:t>
      </w:r>
      <w:r>
        <w:rPr>
          <w:rFonts w:hint="eastAsia"/>
        </w:rPr>
        <w:t>号中煤第五建设公司职工医院</w:t>
      </w:r>
    </w:p>
    <w:p w14:paraId="2AEFF17A" w14:textId="0C11492C" w:rsidR="00567740" w:rsidRPr="00D3377F" w:rsidRDefault="00567740" w:rsidP="00567740">
      <w:pPr>
        <w:widowControl/>
        <w:shd w:val="clear" w:color="auto" w:fill="FFFFFF"/>
        <w:spacing w:line="525" w:lineRule="atLeast"/>
        <w:ind w:firstLine="465"/>
        <w:jc w:val="left"/>
      </w:pPr>
      <w:r w:rsidRPr="00D3377F">
        <w:rPr>
          <w:rFonts w:hint="eastAsia"/>
        </w:rPr>
        <w:t>联系电话：</w:t>
      </w:r>
      <w:r w:rsidR="00055275">
        <w:t>0516-85724218</w:t>
      </w:r>
    </w:p>
    <w:p w14:paraId="520F8EDD" w14:textId="77777777" w:rsidR="00567740" w:rsidRPr="00D3377F" w:rsidRDefault="00567740" w:rsidP="00567740">
      <w:pPr>
        <w:widowControl/>
        <w:shd w:val="clear" w:color="auto" w:fill="FFFFFF"/>
        <w:spacing w:line="525" w:lineRule="atLeast"/>
        <w:ind w:firstLine="465"/>
        <w:jc w:val="left"/>
      </w:pPr>
      <w:r w:rsidRPr="00D3377F">
        <w:rPr>
          <w:rFonts w:hint="eastAsia"/>
        </w:rPr>
        <w:t>联 系 人： </w:t>
      </w:r>
      <w:r>
        <w:rPr>
          <w:rFonts w:hint="eastAsia"/>
        </w:rPr>
        <w:t>李峰</w:t>
      </w:r>
    </w:p>
    <w:p w14:paraId="39E8A14E" w14:textId="77777777" w:rsidR="00567740" w:rsidRPr="00D3377F" w:rsidRDefault="00567740" w:rsidP="00567740">
      <w:pPr>
        <w:widowControl/>
        <w:shd w:val="clear" w:color="auto" w:fill="FFFFFF"/>
        <w:spacing w:line="525" w:lineRule="atLeast"/>
        <w:ind w:firstLine="465"/>
        <w:jc w:val="left"/>
      </w:pPr>
      <w:r w:rsidRPr="00D3377F">
        <w:rPr>
          <w:rFonts w:hint="eastAsia"/>
        </w:rPr>
        <w:t>邮      编： </w:t>
      </w:r>
      <w:r>
        <w:t>221006</w:t>
      </w:r>
    </w:p>
    <w:p w14:paraId="3EEDC7A2" w14:textId="58A094CF" w:rsidR="00567740" w:rsidRPr="00567740" w:rsidRDefault="00567740" w:rsidP="00567740">
      <w:pPr>
        <w:ind w:firstLineChars="100" w:firstLine="180"/>
        <w:jc w:val="left"/>
        <w:rPr>
          <w:rFonts w:ascii="微软雅黑" w:eastAsia="微软雅黑" w:hAnsi="微软雅黑" w:cs="微软雅黑"/>
          <w:color w:val="000000"/>
          <w:kern w:val="0"/>
          <w:sz w:val="18"/>
          <w:szCs w:val="18"/>
          <w:lang w:bidi="ar"/>
        </w:rPr>
      </w:pPr>
    </w:p>
    <w:sectPr w:rsidR="00567740" w:rsidRPr="00567740" w:rsidSect="00A0495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C64A" w14:textId="77777777" w:rsidR="009C7C6D" w:rsidRDefault="009C7C6D" w:rsidP="00A04958">
      <w:r>
        <w:separator/>
      </w:r>
    </w:p>
  </w:endnote>
  <w:endnote w:type="continuationSeparator" w:id="0">
    <w:p w14:paraId="7B5CDBED" w14:textId="77777777" w:rsidR="009C7C6D" w:rsidRDefault="009C7C6D" w:rsidP="00A0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127730"/>
      <w:docPartObj>
        <w:docPartGallery w:val="Page Numbers (Bottom of Page)"/>
        <w:docPartUnique/>
      </w:docPartObj>
    </w:sdtPr>
    <w:sdtEndPr/>
    <w:sdtContent>
      <w:p w14:paraId="0E52D641" w14:textId="589AD04D" w:rsidR="00A04958" w:rsidRDefault="00A049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12C0F36" w14:textId="77777777" w:rsidR="00A04958" w:rsidRDefault="00A049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4F81" w14:textId="77777777" w:rsidR="009C7C6D" w:rsidRDefault="009C7C6D" w:rsidP="00A04958">
      <w:r>
        <w:separator/>
      </w:r>
    </w:p>
  </w:footnote>
  <w:footnote w:type="continuationSeparator" w:id="0">
    <w:p w14:paraId="12760684" w14:textId="77777777" w:rsidR="009C7C6D" w:rsidRDefault="009C7C6D" w:rsidP="00A0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4D9"/>
    <w:multiLevelType w:val="hybridMultilevel"/>
    <w:tmpl w:val="AFB0941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F704C1"/>
    <w:multiLevelType w:val="hybridMultilevel"/>
    <w:tmpl w:val="1B5E68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46192F"/>
    <w:multiLevelType w:val="hybridMultilevel"/>
    <w:tmpl w:val="96D0158A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ECF69F7"/>
    <w:multiLevelType w:val="hybridMultilevel"/>
    <w:tmpl w:val="D522200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00"/>
    <w:rsid w:val="0002387B"/>
    <w:rsid w:val="00055275"/>
    <w:rsid w:val="0009059B"/>
    <w:rsid w:val="00317641"/>
    <w:rsid w:val="00352958"/>
    <w:rsid w:val="00390A6C"/>
    <w:rsid w:val="004B28BE"/>
    <w:rsid w:val="0054747D"/>
    <w:rsid w:val="00567740"/>
    <w:rsid w:val="00725D5D"/>
    <w:rsid w:val="0073151C"/>
    <w:rsid w:val="007C6560"/>
    <w:rsid w:val="007E4500"/>
    <w:rsid w:val="0084681B"/>
    <w:rsid w:val="008A6937"/>
    <w:rsid w:val="00990E0C"/>
    <w:rsid w:val="009C7C6D"/>
    <w:rsid w:val="00A04958"/>
    <w:rsid w:val="00A15189"/>
    <w:rsid w:val="00AE398A"/>
    <w:rsid w:val="00CC0DD8"/>
    <w:rsid w:val="00D51F52"/>
    <w:rsid w:val="00E0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8978E"/>
  <w15:chartTrackingRefBased/>
  <w15:docId w15:val="{74EED09D-07D1-4783-AF51-B09B9E1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4958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BE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A04958"/>
    <w:rPr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A0495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A04958"/>
  </w:style>
  <w:style w:type="character" w:styleId="a4">
    <w:name w:val="Hyperlink"/>
    <w:basedOn w:val="a0"/>
    <w:uiPriority w:val="99"/>
    <w:unhideWhenUsed/>
    <w:rsid w:val="00A0495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49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4958"/>
    <w:rPr>
      <w:sz w:val="18"/>
      <w:szCs w:val="18"/>
    </w:rPr>
  </w:style>
  <w:style w:type="paragraph" w:styleId="a9">
    <w:name w:val="No Spacing"/>
    <w:link w:val="aa"/>
    <w:uiPriority w:val="1"/>
    <w:qFormat/>
    <w:rsid w:val="0073151C"/>
    <w:rPr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73151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4B2A63-4F67-456D-B889-4EF6F73D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中煤第五建设公司职工医院发热门诊监控方案</dc:title>
  <dc:subject>徐州市徐联信息科技有限公司</dc:subject>
  <dc:creator>王 晓川</dc:creator>
  <cp:keywords/>
  <dc:description/>
  <cp:lastModifiedBy>86136</cp:lastModifiedBy>
  <cp:revision>2</cp:revision>
  <cp:lastPrinted>2022-03-28T07:03:00Z</cp:lastPrinted>
  <dcterms:created xsi:type="dcterms:W3CDTF">2022-03-28T10:10:00Z</dcterms:created>
  <dcterms:modified xsi:type="dcterms:W3CDTF">2022-03-28T10:10:00Z</dcterms:modified>
</cp:coreProperties>
</file>